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F8E51">
      <w:pPr>
        <w:widowControl/>
        <w:kinsoku w:val="0"/>
        <w:autoSpaceDE w:val="0"/>
        <w:autoSpaceDN w:val="0"/>
        <w:adjustRightInd w:val="0"/>
        <w:snapToGrid w:val="0"/>
        <w:spacing w:line="26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bookmarkStart w:id="0" w:name="_GoBack"/>
      <w:bookmarkEnd w:id="0"/>
    </w:p>
    <w:p w14:paraId="04FED36A">
      <w:pPr>
        <w:kinsoku w:val="0"/>
        <w:autoSpaceDE w:val="0"/>
        <w:autoSpaceDN w:val="0"/>
        <w:adjustRightInd w:val="0"/>
        <w:snapToGrid w:val="0"/>
        <w:spacing w:before="40" w:line="219" w:lineRule="auto"/>
        <w:ind w:left="129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0"/>
          <w:szCs w:val="20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  <w:t>ZLJL</w:t>
      </w:r>
      <w:r>
        <w:rPr>
          <w:rFonts w:ascii="Times New Roman" w:hAnsi="Times New Roman" w:eastAsia="Times New Roman" w:cs="Times New Roman"/>
          <w:snapToGrid w:val="0"/>
          <w:color w:val="000000"/>
          <w:spacing w:val="1"/>
          <w:kern w:val="0"/>
          <w:sz w:val="20"/>
          <w:szCs w:val="20"/>
          <w:lang w:val="en-US" w:eastAsia="en-US" w:bidi="ar-SA"/>
        </w:rPr>
        <w:t>-43-05</w:t>
      </w:r>
    </w:p>
    <w:p w14:paraId="5050C9D2">
      <w:pPr>
        <w:widowControl/>
        <w:kinsoku w:val="0"/>
        <w:autoSpaceDE w:val="0"/>
        <w:autoSpaceDN w:val="0"/>
        <w:adjustRightInd w:val="0"/>
        <w:snapToGrid w:val="0"/>
        <w:spacing w:line="26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8E62570">
      <w:pPr>
        <w:widowControl/>
        <w:kinsoku w:val="0"/>
        <w:autoSpaceDE w:val="0"/>
        <w:autoSpaceDN w:val="0"/>
        <w:adjustRightInd w:val="0"/>
        <w:snapToGrid w:val="0"/>
        <w:spacing w:line="26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831E96C">
      <w:pPr>
        <w:widowControl/>
        <w:kinsoku w:val="0"/>
        <w:autoSpaceDE w:val="0"/>
        <w:autoSpaceDN w:val="0"/>
        <w:adjustRightInd w:val="0"/>
        <w:snapToGrid w:val="0"/>
        <w:spacing w:line="26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91E4B90">
      <w:pPr>
        <w:widowControl/>
        <w:kinsoku w:val="0"/>
        <w:autoSpaceDE w:val="0"/>
        <w:autoSpaceDN w:val="0"/>
        <w:adjustRightInd w:val="0"/>
        <w:snapToGrid w:val="0"/>
        <w:spacing w:line="26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1138AE9">
      <w:pPr>
        <w:widowControl/>
        <w:kinsoku w:val="0"/>
        <w:autoSpaceDE w:val="0"/>
        <w:autoSpaceDN w:val="0"/>
        <w:adjustRightInd w:val="0"/>
        <w:snapToGrid w:val="0"/>
        <w:spacing w:line="26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9F52FDE">
      <w:pPr>
        <w:widowControl/>
        <w:kinsoku w:val="0"/>
        <w:autoSpaceDE w:val="0"/>
        <w:autoSpaceDN w:val="0"/>
        <w:adjustRightInd w:val="0"/>
        <w:snapToGrid w:val="0"/>
        <w:spacing w:line="26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5C9B638">
      <w:pPr>
        <w:widowControl/>
        <w:kinsoku w:val="0"/>
        <w:autoSpaceDE w:val="0"/>
        <w:autoSpaceDN w:val="0"/>
        <w:adjustRightInd w:val="0"/>
        <w:snapToGrid w:val="0"/>
        <w:spacing w:line="27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BAD4A5D">
      <w:pPr>
        <w:widowControl/>
        <w:kinsoku w:val="0"/>
        <w:autoSpaceDE w:val="0"/>
        <w:autoSpaceDN w:val="0"/>
        <w:adjustRightInd w:val="0"/>
        <w:snapToGrid w:val="0"/>
        <w:spacing w:line="27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42C66B2">
      <w:pPr>
        <w:kinsoku w:val="0"/>
        <w:autoSpaceDE w:val="0"/>
        <w:autoSpaceDN w:val="0"/>
        <w:adjustRightInd w:val="0"/>
        <w:snapToGrid w:val="0"/>
        <w:spacing w:before="274" w:line="218" w:lineRule="auto"/>
        <w:ind w:left="133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7"/>
          <w:szCs w:val="117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38"/>
          <w:kern w:val="0"/>
          <w:sz w:val="117"/>
          <w:szCs w:val="117"/>
          <w:lang w:val="en-US" w:eastAsia="en-US" w:bidi="ar-SA"/>
        </w:rPr>
        <w:t>告</w:t>
      </w:r>
    </w:p>
    <w:p w14:paraId="33AB981B">
      <w:pPr>
        <w:widowControl/>
        <w:kinsoku w:val="0"/>
        <w:autoSpaceDE w:val="0"/>
        <w:autoSpaceDN w:val="0"/>
        <w:adjustRightInd w:val="0"/>
        <w:snapToGrid w:val="0"/>
        <w:spacing w:line="31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418A2B2">
      <w:pPr>
        <w:widowControl/>
        <w:kinsoku w:val="0"/>
        <w:autoSpaceDE w:val="0"/>
        <w:autoSpaceDN w:val="0"/>
        <w:adjustRightInd w:val="0"/>
        <w:snapToGrid w:val="0"/>
        <w:spacing w:line="31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8A670F8">
      <w:pPr>
        <w:widowControl/>
        <w:kinsoku w:val="0"/>
        <w:autoSpaceDE w:val="0"/>
        <w:autoSpaceDN w:val="0"/>
        <w:adjustRightInd w:val="0"/>
        <w:snapToGrid w:val="0"/>
        <w:spacing w:line="31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EAAC67F">
      <w:pPr>
        <w:kinsoku w:val="0"/>
        <w:autoSpaceDE w:val="0"/>
        <w:autoSpaceDN w:val="0"/>
        <w:adjustRightInd w:val="0"/>
        <w:snapToGrid w:val="0"/>
        <w:spacing w:before="111" w:line="212" w:lineRule="auto"/>
        <w:ind w:left="167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4"/>
          <w:szCs w:val="34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13"/>
          <w:kern w:val="0"/>
          <w:sz w:val="34"/>
          <w:szCs w:val="34"/>
          <w:lang w:val="en-US" w:eastAsia="en-US" w:bidi="ar-SA"/>
        </w:rPr>
        <w:t>报告编号：</w:t>
      </w:r>
      <w:r>
        <w:rPr>
          <w:rFonts w:hint="eastAsia" w:ascii="宋体" w:hAnsi="宋体" w:eastAsia="宋体" w:cs="宋体"/>
          <w:b/>
          <w:bCs/>
          <w:snapToGrid w:val="0"/>
          <w:color w:val="606060"/>
          <w:spacing w:val="-13"/>
          <w:kern w:val="0"/>
          <w:sz w:val="34"/>
          <w:szCs w:val="34"/>
          <w:lang w:val="en-US" w:eastAsia="en-US" w:bidi="ar-SA"/>
        </w:rPr>
        <w:t>YZHB-WT-2026-0189</w:t>
      </w:r>
      <w:r>
        <w:rPr>
          <w:rFonts w:hint="eastAsia" w:ascii="宋体" w:hAnsi="宋体" w:eastAsia="宋体" w:cs="宋体"/>
          <w:b/>
          <w:bCs/>
          <w:snapToGrid w:val="0"/>
          <w:color w:val="606060"/>
          <w:spacing w:val="38"/>
          <w:w w:val="101"/>
          <w:kern w:val="0"/>
          <w:sz w:val="34"/>
          <w:szCs w:val="3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606060"/>
          <w:spacing w:val="-13"/>
          <w:kern w:val="0"/>
          <w:sz w:val="34"/>
          <w:szCs w:val="34"/>
          <w:lang w:val="en-US" w:eastAsia="en-US" w:bidi="ar-SA"/>
        </w:rPr>
        <w:t>(1)</w:t>
      </w:r>
    </w:p>
    <w:p w14:paraId="5197FCDC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242FF93C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DCFF379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7BFF762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12741F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CA2CC80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7BA9390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754EA6A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6C871CF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801CF36">
      <w:pPr>
        <w:kinsoku w:val="0"/>
        <w:autoSpaceDE w:val="0"/>
        <w:autoSpaceDN w:val="0"/>
        <w:adjustRightInd w:val="0"/>
        <w:snapToGrid w:val="0"/>
        <w:spacing w:before="91" w:line="411" w:lineRule="auto"/>
        <w:ind w:left="413" w:right="1771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2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4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4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8"/>
          <w:szCs w:val="28"/>
          <w:u w:val="single" w:color="auto"/>
          <w:lang w:val="en-US" w:eastAsia="en-US" w:bidi="ar-SA"/>
        </w:rPr>
        <w:t xml:space="preserve">          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12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-12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7"/>
          <w:kern w:val="0"/>
          <w:sz w:val="28"/>
          <w:szCs w:val="28"/>
          <w:u w:val="single" w:color="auto"/>
          <w:lang w:val="en-US" w:eastAsia="en-US" w:bidi="ar-SA"/>
        </w:rPr>
        <w:t>皮山县桑株镇波斯干水厂(出厂水、末梢水)2026年第</w:t>
      </w:r>
    </w:p>
    <w:p w14:paraId="55B40CE6">
      <w:pPr>
        <w:kinsoku w:val="0"/>
        <w:autoSpaceDE w:val="0"/>
        <w:autoSpaceDN w:val="0"/>
        <w:adjustRightInd w:val="0"/>
        <w:snapToGrid w:val="0"/>
        <w:spacing w:before="17" w:line="219" w:lineRule="auto"/>
        <w:ind w:firstLine="1960" w:firstLineChars="7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179070</wp:posOffset>
            </wp:positionV>
            <wp:extent cx="4340225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0494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一</w:t>
      </w:r>
      <w:r>
        <w:rPr>
          <w:rFonts w:ascii="宋体" w:hAnsi="宋体" w:eastAsia="宋体" w:cs="宋体"/>
          <w:snapToGrid w:val="0"/>
          <w:color w:val="000000"/>
          <w:spacing w:val="6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6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度</w:t>
      </w:r>
    </w:p>
    <w:p w14:paraId="7DE78668">
      <w:pPr>
        <w:kinsoku w:val="0"/>
        <w:autoSpaceDE w:val="0"/>
        <w:autoSpaceDN w:val="0"/>
        <w:adjustRightInd w:val="0"/>
        <w:snapToGrid w:val="0"/>
        <w:spacing w:before="284" w:line="219" w:lineRule="auto"/>
        <w:ind w:left="413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2"/>
          <w:kern w:val="0"/>
          <w:sz w:val="28"/>
          <w:szCs w:val="28"/>
          <w:lang w:val="en-US" w:eastAsia="en-US" w:bidi="ar-SA"/>
        </w:rPr>
        <w:t>委托单位</w:t>
      </w:r>
      <w:r>
        <w:rPr>
          <w:rFonts w:ascii="宋体" w:hAnsi="宋体" w:eastAsia="宋体" w:cs="宋体"/>
          <w:b/>
          <w:bCs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000000"/>
          <w:spacing w:val="10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5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5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 xml:space="preserve">站             </w:t>
      </w:r>
    </w:p>
    <w:p w14:paraId="4DD62822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697A2B3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E48E5BE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5F73D94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92D8EF4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C8151C6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08DA6C6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5953013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5D086D3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4BA4591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47D3FFF">
      <w:pPr>
        <w:kinsoku w:val="0"/>
        <w:autoSpaceDE w:val="0"/>
        <w:autoSpaceDN w:val="0"/>
        <w:adjustRightInd w:val="0"/>
        <w:snapToGrid w:val="0"/>
        <w:spacing w:before="102" w:line="219" w:lineRule="auto"/>
        <w:ind w:left="2724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30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5111300C">
      <w:pPr>
        <w:kinsoku w:val="0"/>
        <w:autoSpaceDE w:val="0"/>
        <w:autoSpaceDN w:val="0"/>
        <w:adjustRightInd w:val="0"/>
        <w:snapToGrid w:val="0"/>
        <w:spacing w:before="266" w:line="218" w:lineRule="auto"/>
        <w:ind w:left="2539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"/>
          <w:kern w:val="0"/>
          <w:sz w:val="32"/>
          <w:szCs w:val="32"/>
          <w:lang w:val="en-US" w:eastAsia="en-US" w:bidi="ar-SA"/>
        </w:rPr>
        <w:t>报告日期：2026年03月31日</w:t>
      </w:r>
    </w:p>
    <w:p w14:paraId="46FB096A">
      <w:pPr>
        <w:spacing w:line="218" w:lineRule="auto"/>
        <w:rPr>
          <w:b/>
          <w:bCs/>
          <w:sz w:val="32"/>
          <w:szCs w:val="32"/>
        </w:rPr>
        <w:sectPr>
          <w:pgSz w:w="11910" w:h="16850"/>
          <w:pgMar w:top="648" w:right="90" w:bottom="0" w:left="1400" w:header="0" w:footer="0" w:gutter="0"/>
          <w:cols w:space="720" w:num="1"/>
        </w:sectPr>
      </w:pPr>
    </w:p>
    <w:p w14:paraId="156556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u w:val="single"/>
          <w:lang w:val="en-US" w:eastAsia="zh-CN"/>
        </w:rPr>
        <w:t xml:space="preserve"> 皮山县桑株镇波斯干水厂（出厂水、末梢水）</w:t>
      </w:r>
      <w:r>
        <w:rPr>
          <w:rFonts w:hint="eastAsia" w:cs="Times New Roman"/>
          <w:b/>
          <w:bCs w:val="0"/>
          <w:sz w:val="28"/>
          <w:szCs w:val="28"/>
          <w:u w:val="single"/>
          <w:lang w:val="en-US" w:eastAsia="zh-CN"/>
        </w:rPr>
        <w:t>2026年第一季度</w:t>
      </w: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231BB4B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皮山县桑株镇波斯干水厂（出厂水、末梢水）</w:t>
            </w:r>
            <w:r>
              <w:rPr>
                <w:rFonts w:hint="eastAsia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2026年第一季度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057"/>
        <w:gridCol w:w="1078"/>
        <w:gridCol w:w="1049"/>
        <w:gridCol w:w="583"/>
        <w:gridCol w:w="1290"/>
        <w:gridCol w:w="1897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35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2026.03.13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2026.03.13~2026.03.24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7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97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7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C32C3A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0189（1）S-1-1-1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873" w:type="dxa"/>
            <w:gridSpan w:val="2"/>
            <w:vAlign w:val="center"/>
          </w:tcPr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0189（1）S-1-2-1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97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57" w:type="dxa"/>
            <w:vMerge w:val="restart"/>
            <w:shd w:val="clear" w:color="auto" w:fill="auto"/>
            <w:vAlign w:val="center"/>
          </w:tcPr>
          <w:p w14:paraId="7A2503E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皮山县桑株镇波斯干水厂（出厂水）</w:t>
            </w:r>
          </w:p>
          <w:p w14:paraId="3CF18CE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10.43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087A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E45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皮山县桑株镇波斯干水厂（末梢水）巴什坡斯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喀村210号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0189（1）S-1-2-1</w:t>
            </w:r>
          </w:p>
          <w:p w14:paraId="335B4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59.42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63A1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03.99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107DD4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73" w:type="dxa"/>
            <w:gridSpan w:val="2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未检出</w:t>
            </w:r>
          </w:p>
        </w:tc>
        <w:tc>
          <w:tcPr>
            <w:tcW w:w="1897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4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57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73" w:type="dxa"/>
            <w:gridSpan w:val="2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97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57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1873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897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97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97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1873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0.004</w:t>
            </w:r>
          </w:p>
        </w:tc>
        <w:tc>
          <w:tcPr>
            <w:tcW w:w="1897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330AE31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97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04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97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73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97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</w:t>
            </w:r>
          </w:p>
        </w:tc>
        <w:tc>
          <w:tcPr>
            <w:tcW w:w="1873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897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7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0.84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0.76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57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97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2C1723C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4374825A">
      <w:pPr>
        <w:jc w:val="center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79"/>
        <w:gridCol w:w="1967"/>
        <w:gridCol w:w="1870"/>
        <w:gridCol w:w="2049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79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86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79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vAlign w:val="center"/>
          </w:tcPr>
          <w:p w14:paraId="590DC49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0189（1）S-1-1-1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870" w:type="dxa"/>
            <w:vAlign w:val="center"/>
          </w:tcPr>
          <w:p w14:paraId="6E873CB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0189（1）S-1-2-1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2049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79" w:type="dxa"/>
            <w:vMerge w:val="restart"/>
            <w:shd w:val="clear" w:color="auto" w:fill="auto"/>
            <w:vAlign w:val="center"/>
          </w:tcPr>
          <w:p w14:paraId="3A9245D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皮山县桑株镇波斯干水厂（出厂水）</w:t>
            </w:r>
          </w:p>
          <w:p w14:paraId="7C8620F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1E4BD13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10.43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4BAEB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F658CC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01E845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6E1F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27FB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BBDE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B282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701A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皮山县桑株镇波斯干水厂（末梢水）巴什坡斯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喀村210号</w:t>
            </w:r>
          </w:p>
          <w:p w14:paraId="2C949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0189（1）S-1-2-1</w:t>
            </w:r>
          </w:p>
          <w:p w14:paraId="45740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59.42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2062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03.99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9C4E1E0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6FC794D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7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49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79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49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79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49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亚氯酸盐（mg/L）</w:t>
            </w:r>
          </w:p>
        </w:tc>
        <w:tc>
          <w:tcPr>
            <w:tcW w:w="2179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1870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0.04</w:t>
            </w:r>
          </w:p>
        </w:tc>
        <w:tc>
          <w:tcPr>
            <w:tcW w:w="2049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二氧化氯（mg/L）</w:t>
            </w:r>
          </w:p>
        </w:tc>
        <w:tc>
          <w:tcPr>
            <w:tcW w:w="2179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0.14</w:t>
            </w:r>
          </w:p>
        </w:tc>
        <w:tc>
          <w:tcPr>
            <w:tcW w:w="1870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0.04</w:t>
            </w:r>
          </w:p>
        </w:tc>
        <w:tc>
          <w:tcPr>
            <w:tcW w:w="2049" w:type="dxa"/>
            <w:shd w:val="clear" w:color="auto" w:fill="auto"/>
            <w:vAlign w:val="center"/>
          </w:tcPr>
          <w:p w14:paraId="52D27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AE3A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0.25</w:t>
            </w:r>
          </w:p>
        </w:tc>
        <w:tc>
          <w:tcPr>
            <w:tcW w:w="1870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0.23</w:t>
            </w:r>
          </w:p>
        </w:tc>
        <w:tc>
          <w:tcPr>
            <w:tcW w:w="2049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79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70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49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79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70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49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79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870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red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049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79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70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49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79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7.68</w:t>
            </w:r>
          </w:p>
        </w:tc>
        <w:tc>
          <w:tcPr>
            <w:tcW w:w="1870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7.67</w:t>
            </w:r>
          </w:p>
        </w:tc>
        <w:tc>
          <w:tcPr>
            <w:tcW w:w="2049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49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49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49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7DE00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49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49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79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121</w:t>
            </w:r>
          </w:p>
        </w:tc>
        <w:tc>
          <w:tcPr>
            <w:tcW w:w="1870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122</w:t>
            </w:r>
          </w:p>
        </w:tc>
        <w:tc>
          <w:tcPr>
            <w:tcW w:w="2049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79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9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79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49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79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49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55218D86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324"/>
        <w:gridCol w:w="1922"/>
        <w:gridCol w:w="1911"/>
        <w:gridCol w:w="1908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24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41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24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5762F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0189（1）S-1-1-1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911" w:type="dxa"/>
            <w:vAlign w:val="center"/>
          </w:tcPr>
          <w:p w14:paraId="5ED51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0189（1）S-1-2-1</w:t>
            </w:r>
          </w:p>
          <w:p w14:paraId="0E9EB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324" w:type="dxa"/>
            <w:vMerge w:val="restart"/>
            <w:shd w:val="clear" w:color="auto" w:fill="auto"/>
            <w:vAlign w:val="center"/>
          </w:tcPr>
          <w:p w14:paraId="1D0E8840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皮山县桑株镇波斯干水厂（出厂水）</w:t>
            </w:r>
          </w:p>
          <w:p w14:paraId="0999F76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53EC146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10.43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8B8724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55144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D520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9CF4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F1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9B90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皮山县桑株镇波斯干水厂（末梢水）巴什坡斯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喀村210号</w:t>
            </w:r>
          </w:p>
          <w:p w14:paraId="5F399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0189（1）S-1-2-1</w:t>
            </w:r>
          </w:p>
          <w:p w14:paraId="700FE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59.42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4B34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03.99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A10DA7B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1092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2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198</w:t>
            </w:r>
          </w:p>
        </w:tc>
        <w:tc>
          <w:tcPr>
            <w:tcW w:w="1911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199</w:t>
            </w:r>
          </w:p>
        </w:tc>
        <w:tc>
          <w:tcPr>
            <w:tcW w:w="1908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789</w:t>
            </w:r>
          </w:p>
        </w:tc>
        <w:tc>
          <w:tcPr>
            <w:tcW w:w="1911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757</w:t>
            </w:r>
          </w:p>
        </w:tc>
        <w:tc>
          <w:tcPr>
            <w:tcW w:w="1908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1911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08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24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911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908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24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911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908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11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08" w:type="dxa"/>
            <w:vAlign w:val="center"/>
          </w:tcPr>
          <w:p w14:paraId="5005B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2133D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0.14</w:t>
            </w:r>
          </w:p>
        </w:tc>
        <w:tc>
          <w:tcPr>
            <w:tcW w:w="1911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08" w:type="dxa"/>
            <w:vAlign w:val="center"/>
          </w:tcPr>
          <w:p w14:paraId="02D07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CA62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324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0.75</w:t>
            </w:r>
          </w:p>
        </w:tc>
        <w:tc>
          <w:tcPr>
            <w:tcW w:w="1911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0.68</w:t>
            </w:r>
          </w:p>
        </w:tc>
        <w:tc>
          <w:tcPr>
            <w:tcW w:w="1908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324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409</w:t>
            </w:r>
          </w:p>
        </w:tc>
        <w:tc>
          <w:tcPr>
            <w:tcW w:w="1911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391</w:t>
            </w:r>
          </w:p>
        </w:tc>
        <w:tc>
          <w:tcPr>
            <w:tcW w:w="1908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0189（1）S-1-1-1~0189（1）S-1-2-1：无色、无异味、无浮油、透明;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表示为“＜检出限”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76A7A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002BAD2E">
      <w:pPr>
        <w:ind w:firstLine="7200" w:firstLineChars="3000"/>
        <w:jc w:val="left"/>
        <w:rPr>
          <w:sz w:val="24"/>
        </w:rPr>
      </w:pPr>
      <w:r>
        <w:rPr>
          <w:rFonts w:hint="eastAsia"/>
          <w:sz w:val="24"/>
        </w:rPr>
        <w:t xml:space="preserve">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FEB592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FEB592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B164C7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373A09"/>
    <w:rsid w:val="0B586B82"/>
    <w:rsid w:val="0B5F372A"/>
    <w:rsid w:val="0BED6157"/>
    <w:rsid w:val="0C405504"/>
    <w:rsid w:val="0C784ADE"/>
    <w:rsid w:val="0CBA263E"/>
    <w:rsid w:val="0D1F34A7"/>
    <w:rsid w:val="0D335DAA"/>
    <w:rsid w:val="0D64222D"/>
    <w:rsid w:val="0D786060"/>
    <w:rsid w:val="0D9E354A"/>
    <w:rsid w:val="0DCA7AC2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5D2457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8FB37AF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C626DD1"/>
    <w:rsid w:val="1CB417CB"/>
    <w:rsid w:val="1CD26EAE"/>
    <w:rsid w:val="1D2422D8"/>
    <w:rsid w:val="1D893DCF"/>
    <w:rsid w:val="1DB31EC8"/>
    <w:rsid w:val="1DC16E37"/>
    <w:rsid w:val="1DE21058"/>
    <w:rsid w:val="1E3A25DD"/>
    <w:rsid w:val="1E7119D8"/>
    <w:rsid w:val="1E796207"/>
    <w:rsid w:val="1EB11F7C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3032B50"/>
    <w:rsid w:val="233358B2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BB2B28"/>
    <w:rsid w:val="25C91C6F"/>
    <w:rsid w:val="25E42F4C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0F741D"/>
    <w:rsid w:val="2B1C4A13"/>
    <w:rsid w:val="2B1C59F8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D975A1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4CC2302"/>
    <w:rsid w:val="355D3517"/>
    <w:rsid w:val="35814314"/>
    <w:rsid w:val="35BC61A9"/>
    <w:rsid w:val="36403BAE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7B6EC3"/>
    <w:rsid w:val="3C8D17F0"/>
    <w:rsid w:val="3CEE4705"/>
    <w:rsid w:val="3D2C432C"/>
    <w:rsid w:val="3DDA6CB7"/>
    <w:rsid w:val="3DFD4754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3A1F8E"/>
    <w:rsid w:val="427066FD"/>
    <w:rsid w:val="429502DA"/>
    <w:rsid w:val="42A17DA3"/>
    <w:rsid w:val="43432475"/>
    <w:rsid w:val="43706483"/>
    <w:rsid w:val="43C72CBD"/>
    <w:rsid w:val="44541609"/>
    <w:rsid w:val="44E623E5"/>
    <w:rsid w:val="45280359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BC7DD3"/>
    <w:rsid w:val="49303C2F"/>
    <w:rsid w:val="4940757E"/>
    <w:rsid w:val="49493713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D954C96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7E1748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5E7444"/>
    <w:rsid w:val="57E04A72"/>
    <w:rsid w:val="57F01CD9"/>
    <w:rsid w:val="586A575F"/>
    <w:rsid w:val="58773610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5707D7"/>
    <w:rsid w:val="60AB1FDD"/>
    <w:rsid w:val="613613F9"/>
    <w:rsid w:val="613E311E"/>
    <w:rsid w:val="619D64B8"/>
    <w:rsid w:val="61A86601"/>
    <w:rsid w:val="61BA582C"/>
    <w:rsid w:val="61D75163"/>
    <w:rsid w:val="620A1C49"/>
    <w:rsid w:val="6237240F"/>
    <w:rsid w:val="62682FA9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2C7991"/>
    <w:rsid w:val="65387C9C"/>
    <w:rsid w:val="654621EC"/>
    <w:rsid w:val="65594917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771B7E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A6288F"/>
    <w:rsid w:val="70DC5F2C"/>
    <w:rsid w:val="71080E6A"/>
    <w:rsid w:val="71492D20"/>
    <w:rsid w:val="716D5171"/>
    <w:rsid w:val="719205E7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2672F"/>
    <w:rsid w:val="765F2D9E"/>
    <w:rsid w:val="76714CF9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4C6394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65207E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1223</Words>
  <Characters>2103</Characters>
  <Lines>7</Lines>
  <Paragraphs>2</Paragraphs>
  <TotalTime>2</TotalTime>
  <ScaleCrop>false</ScaleCrop>
  <LinksUpToDate>false</LinksUpToDate>
  <CharactersWithSpaces>2241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2026-05-09T02:55:26Z</cp:lastPrinted>
  <dcterms:modified xsi:type="dcterms:W3CDTF">2026-05-09T02:55:30Z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